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4D68" w14:textId="77777777" w:rsidR="00690BF6" w:rsidRDefault="00690BF6" w:rsidP="00442DE1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2849529E" w14:textId="19AEB688" w:rsidR="00442DE1" w:rsidRDefault="00442DE1" w:rsidP="00442DE1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127E6">
        <w:rPr>
          <w:rFonts w:ascii="Palatino Linotype" w:hAnsi="Palatino Linotype"/>
          <w:b/>
          <w:bCs/>
          <w:sz w:val="24"/>
          <w:szCs w:val="24"/>
          <w:u w:val="single"/>
        </w:rPr>
        <w:t xml:space="preserve">ÚČEL SPRACÚVANIA OSOBNÝCH ÚDAJOV </w:t>
      </w:r>
    </w:p>
    <w:p w14:paraId="3363A11A" w14:textId="084636C1" w:rsidR="00442DE1" w:rsidRPr="001127E6" w:rsidRDefault="00442DE1" w:rsidP="00442DE1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EVIDENCIA OBCHODNÝCH PARTNEROV</w:t>
      </w:r>
    </w:p>
    <w:p w14:paraId="4A95E457" w14:textId="77777777" w:rsidR="00BF15E7" w:rsidRPr="009402EF" w:rsidRDefault="00BF15E7" w:rsidP="009402EF">
      <w:pPr>
        <w:spacing w:after="240"/>
        <w:jc w:val="both"/>
        <w:rPr>
          <w:b/>
        </w:rPr>
      </w:pPr>
    </w:p>
    <w:p w14:paraId="3C16CD69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14:paraId="6EE3EDCD" w14:textId="701000D5" w:rsidR="009402EF" w:rsidRPr="00026782" w:rsidRDefault="009402EF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 xml:space="preserve">Účelom spracúvania osobných údajov </w:t>
      </w:r>
      <w:bookmarkStart w:id="0" w:name="_Hlk94691295"/>
      <w:r w:rsidRPr="00026782">
        <w:rPr>
          <w:rFonts w:ascii="Palatino Linotype" w:hAnsi="Palatino Linotype"/>
          <w:sz w:val="22"/>
          <w:szCs w:val="22"/>
        </w:rPr>
        <w:t>je</w:t>
      </w:r>
      <w:r w:rsidR="00026782" w:rsidRPr="00026782">
        <w:rPr>
          <w:rFonts w:ascii="Palatino Linotype" w:hAnsi="Palatino Linotype"/>
          <w:sz w:val="22"/>
          <w:szCs w:val="22"/>
        </w:rPr>
        <w:t xml:space="preserve"> </w:t>
      </w:r>
      <w:r w:rsidRPr="00026782">
        <w:rPr>
          <w:rFonts w:ascii="Palatino Linotype" w:hAnsi="Palatino Linotype"/>
          <w:sz w:val="22"/>
          <w:szCs w:val="22"/>
        </w:rPr>
        <w:t>vedenie evidencie obchodných</w:t>
      </w:r>
      <w:r w:rsidRPr="00026782">
        <w:rPr>
          <w:rFonts w:ascii="Palatino Linotype" w:hAnsi="Palatino Linotype"/>
          <w:b/>
          <w:sz w:val="22"/>
          <w:szCs w:val="22"/>
        </w:rPr>
        <w:t xml:space="preserve"> </w:t>
      </w:r>
      <w:r w:rsidRPr="00026782">
        <w:rPr>
          <w:rFonts w:ascii="Palatino Linotype" w:hAnsi="Palatino Linotype"/>
          <w:bCs/>
          <w:sz w:val="22"/>
          <w:szCs w:val="22"/>
        </w:rPr>
        <w:t>partnerov na základe zmluvných vzťahov</w:t>
      </w:r>
      <w:r w:rsidR="00026782" w:rsidRPr="00026782">
        <w:rPr>
          <w:rFonts w:ascii="Palatino Linotype" w:hAnsi="Palatino Linotype"/>
          <w:bCs/>
          <w:sz w:val="22"/>
          <w:szCs w:val="22"/>
        </w:rPr>
        <w:t xml:space="preserve"> </w:t>
      </w:r>
      <w:bookmarkEnd w:id="0"/>
      <w:r w:rsidR="00026782" w:rsidRPr="00026782">
        <w:rPr>
          <w:rFonts w:ascii="Palatino Linotype" w:hAnsi="Palatino Linotype"/>
          <w:bCs/>
          <w:sz w:val="22"/>
          <w:szCs w:val="22"/>
        </w:rPr>
        <w:t>a ich kontaktovanie.</w:t>
      </w:r>
    </w:p>
    <w:p w14:paraId="789AF919" w14:textId="77777777" w:rsidR="005218D4" w:rsidRPr="005218D4" w:rsidRDefault="005218D4" w:rsidP="005218D4">
      <w:pPr>
        <w:jc w:val="both"/>
        <w:rPr>
          <w:rFonts w:ascii="Palatino Linotype" w:hAnsi="Palatino Linotype"/>
          <w:bCs/>
          <w:sz w:val="22"/>
          <w:szCs w:val="22"/>
        </w:rPr>
      </w:pPr>
    </w:p>
    <w:p w14:paraId="3926C1A4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14:paraId="3A0215F1" w14:textId="320A6940" w:rsidR="009402EF" w:rsidRPr="009402EF" w:rsidRDefault="009402EF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Osobné údaje sa sprac</w:t>
      </w:r>
      <w:r w:rsidR="00EF7215">
        <w:rPr>
          <w:rFonts w:ascii="Palatino Linotype" w:hAnsi="Palatino Linotype"/>
          <w:sz w:val="22"/>
          <w:szCs w:val="22"/>
        </w:rPr>
        <w:t>ú</w:t>
      </w:r>
      <w:r w:rsidRPr="009402EF">
        <w:rPr>
          <w:rFonts w:ascii="Palatino Linotype" w:hAnsi="Palatino Linotype"/>
          <w:sz w:val="22"/>
          <w:szCs w:val="22"/>
        </w:rPr>
        <w:t xml:space="preserve">vajú na základe článku 6 ods. 1 písm. f) Nariadenia Európskeho Parlamentu a Rady (EÚ) 2016/679 o ochrane fyzických osôb pri spracúvaní osobných údajov a o voľnom pohybe takýchto údajov, ktorým sa zrušuje smernica 95/46/ES (všeobecné nariadenie o ochrane údajov) </w:t>
      </w:r>
      <w:r w:rsidR="00026782" w:rsidRPr="00026782">
        <w:rPr>
          <w:rFonts w:ascii="Palatino Linotype" w:hAnsi="Palatino Linotype"/>
          <w:sz w:val="22"/>
          <w:szCs w:val="22"/>
        </w:rPr>
        <w:t xml:space="preserve">v zmysle § 78 Zákona </w:t>
      </w:r>
      <w:r w:rsidRPr="009402EF">
        <w:rPr>
          <w:rFonts w:ascii="Palatino Linotype" w:hAnsi="Palatino Linotype"/>
          <w:sz w:val="22"/>
          <w:szCs w:val="22"/>
        </w:rPr>
        <w:t>č. 18/2018 Z. z. o ochrane osobných údajov v znení neskorších predpisov</w:t>
      </w:r>
      <w:r w:rsidR="00026782">
        <w:rPr>
          <w:rFonts w:ascii="Palatino Linotype" w:hAnsi="Palatino Linotype"/>
          <w:sz w:val="22"/>
          <w:szCs w:val="22"/>
        </w:rPr>
        <w:t xml:space="preserve">, </w:t>
      </w:r>
    </w:p>
    <w:p w14:paraId="011D6138" w14:textId="77777777" w:rsidR="009402EF" w:rsidRPr="009402EF" w:rsidRDefault="009402EF" w:rsidP="009402EF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F27556B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Zákonná povinnosť spracúvania osobných údajov:</w:t>
      </w:r>
    </w:p>
    <w:p w14:paraId="0304CCEE" w14:textId="77777777" w:rsidR="009402EF" w:rsidRPr="009402EF" w:rsidRDefault="009402EF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Spracúvanie osobných údajov na základe osobitého právneho predpisu sa nevykonáva.</w:t>
      </w:r>
    </w:p>
    <w:p w14:paraId="6A368A58" w14:textId="77777777" w:rsidR="009402EF" w:rsidRPr="009402EF" w:rsidRDefault="009402EF" w:rsidP="009402EF">
      <w:p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 xml:space="preserve"> </w:t>
      </w:r>
    </w:p>
    <w:p w14:paraId="4966418A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Zoznam osobných údajov:</w:t>
      </w:r>
    </w:p>
    <w:p w14:paraId="72ED275E" w14:textId="40CB29C3" w:rsidR="009402EF" w:rsidRPr="009402EF" w:rsidRDefault="00026782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Spracúvajú sa </w:t>
      </w:r>
      <w:r w:rsidR="009402EF" w:rsidRPr="009402EF">
        <w:rPr>
          <w:rFonts w:ascii="Palatino Linotype" w:hAnsi="Palatino Linotype"/>
          <w:sz w:val="22"/>
          <w:szCs w:val="22"/>
        </w:rPr>
        <w:t>osobné údaje v rozsahu: meno, priezvisko, titul, adresa, pracovné alebo služobné zaradenie, odborný útvar, miesto výkonu práce, telefónne číslo, e-mailová adresa, identifikačné údaje zamestnávateľa.</w:t>
      </w:r>
    </w:p>
    <w:p w14:paraId="0F0C31FE" w14:textId="77777777" w:rsidR="009402EF" w:rsidRPr="009402EF" w:rsidRDefault="009402EF" w:rsidP="009402EF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1E6A607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Dotknuté osoby:</w:t>
      </w:r>
    </w:p>
    <w:p w14:paraId="687C42B1" w14:textId="63D1B0D8" w:rsidR="009402EF" w:rsidRPr="009402EF" w:rsidRDefault="00026782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</w:t>
      </w:r>
      <w:r w:rsidR="009402EF" w:rsidRPr="009402EF">
        <w:rPr>
          <w:rFonts w:ascii="Palatino Linotype" w:hAnsi="Palatino Linotype"/>
          <w:sz w:val="22"/>
          <w:szCs w:val="22"/>
        </w:rPr>
        <w:t xml:space="preserve">otknutými osobami </w:t>
      </w:r>
      <w:r>
        <w:rPr>
          <w:rFonts w:ascii="Palatino Linotype" w:hAnsi="Palatino Linotype"/>
          <w:sz w:val="22"/>
          <w:szCs w:val="22"/>
        </w:rPr>
        <w:t xml:space="preserve">sú kontaktné osoby </w:t>
      </w:r>
      <w:r w:rsidR="009402EF" w:rsidRPr="009402EF">
        <w:rPr>
          <w:rFonts w:ascii="Palatino Linotype" w:hAnsi="Palatino Linotype"/>
          <w:sz w:val="22"/>
          <w:szCs w:val="22"/>
        </w:rPr>
        <w:t>obchodn</w:t>
      </w:r>
      <w:r>
        <w:rPr>
          <w:rFonts w:ascii="Palatino Linotype" w:hAnsi="Palatino Linotype"/>
          <w:sz w:val="22"/>
          <w:szCs w:val="22"/>
        </w:rPr>
        <w:t>ých</w:t>
      </w:r>
      <w:r w:rsidR="009402EF" w:rsidRPr="009402EF">
        <w:rPr>
          <w:rFonts w:ascii="Palatino Linotype" w:hAnsi="Palatino Linotype"/>
          <w:sz w:val="22"/>
          <w:szCs w:val="22"/>
        </w:rPr>
        <w:t xml:space="preserve"> partner</w:t>
      </w:r>
      <w:r>
        <w:rPr>
          <w:rFonts w:ascii="Palatino Linotype" w:hAnsi="Palatino Linotype"/>
          <w:sz w:val="22"/>
          <w:szCs w:val="22"/>
        </w:rPr>
        <w:t>ov</w:t>
      </w:r>
      <w:r w:rsidR="009402EF" w:rsidRPr="009402EF">
        <w:rPr>
          <w:rFonts w:ascii="Palatino Linotype" w:hAnsi="Palatino Linotype"/>
          <w:sz w:val="22"/>
          <w:szCs w:val="22"/>
        </w:rPr>
        <w:t xml:space="preserve"> prevádzkovateľa.</w:t>
      </w:r>
    </w:p>
    <w:p w14:paraId="02176C94" w14:textId="77777777" w:rsidR="009402EF" w:rsidRPr="009402EF" w:rsidRDefault="009402EF" w:rsidP="009402EF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7AD08EF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 xml:space="preserve">Lehoty uloženia osobných údajov: </w:t>
      </w:r>
    </w:p>
    <w:p w14:paraId="243CA83F" w14:textId="77777777" w:rsidR="009402EF" w:rsidRPr="009402EF" w:rsidRDefault="009402EF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Po dobu trvania zmluvného vzťahu a 10 rokov od ukončenia zmluvného vzťahu.</w:t>
      </w:r>
    </w:p>
    <w:p w14:paraId="460F4730" w14:textId="77777777" w:rsidR="009402EF" w:rsidRPr="009402EF" w:rsidRDefault="009402EF" w:rsidP="009402EF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32ACF28" w14:textId="77777777" w:rsidR="009402EF" w:rsidRPr="009402EF" w:rsidRDefault="009402EF" w:rsidP="009402EF">
      <w:pPr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14:paraId="2C5A1FC1" w14:textId="6E434D80" w:rsidR="009402EF" w:rsidRPr="009402EF" w:rsidRDefault="009402EF" w:rsidP="00442DE1">
      <w:pPr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Oprávneným záujmom prevádzkovateľa je</w:t>
      </w:r>
      <w:r w:rsidR="00E36FB5" w:rsidRPr="00026782">
        <w:rPr>
          <w:rFonts w:ascii="Palatino Linotype" w:hAnsi="Palatino Linotype"/>
          <w:sz w:val="22"/>
          <w:szCs w:val="22"/>
        </w:rPr>
        <w:t xml:space="preserve"> vedenie evidencie obchodných</w:t>
      </w:r>
      <w:r w:rsidR="00E36FB5" w:rsidRPr="00026782">
        <w:rPr>
          <w:rFonts w:ascii="Palatino Linotype" w:hAnsi="Palatino Linotype"/>
          <w:b/>
          <w:sz w:val="22"/>
          <w:szCs w:val="22"/>
        </w:rPr>
        <w:t xml:space="preserve"> </w:t>
      </w:r>
      <w:r w:rsidR="00E36FB5" w:rsidRPr="00026782">
        <w:rPr>
          <w:rFonts w:ascii="Palatino Linotype" w:hAnsi="Palatino Linotype"/>
          <w:bCs/>
          <w:sz w:val="22"/>
          <w:szCs w:val="22"/>
        </w:rPr>
        <w:t xml:space="preserve">partnerov na základe zmluvných vzťahov </w:t>
      </w:r>
      <w:r w:rsidR="00E36FB5">
        <w:rPr>
          <w:rFonts w:ascii="Palatino Linotype" w:hAnsi="Palatino Linotype"/>
          <w:bCs/>
          <w:sz w:val="22"/>
          <w:szCs w:val="22"/>
        </w:rPr>
        <w:t xml:space="preserve">a ich </w:t>
      </w:r>
      <w:r w:rsidRPr="009402EF">
        <w:rPr>
          <w:rFonts w:ascii="Palatino Linotype" w:hAnsi="Palatino Linotype"/>
          <w:sz w:val="22"/>
          <w:szCs w:val="22"/>
        </w:rPr>
        <w:t>kontaktovanie prevádzkovateľom.</w:t>
      </w:r>
    </w:p>
    <w:p w14:paraId="249E1FBA" w14:textId="77777777" w:rsidR="009402EF" w:rsidRPr="009402EF" w:rsidRDefault="009402EF" w:rsidP="009402E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6133E39B" w14:textId="77777777" w:rsidR="009402EF" w:rsidRPr="009402EF" w:rsidRDefault="009402EF" w:rsidP="009402EF">
      <w:pPr>
        <w:numPr>
          <w:ilvl w:val="0"/>
          <w:numId w:val="3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14:paraId="1EAFA4A0" w14:textId="77777777" w:rsidR="009402EF" w:rsidRPr="009402EF" w:rsidRDefault="009402EF" w:rsidP="00442DE1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Osobné údaje sa do tretích krajín neposkytujú.</w:t>
      </w:r>
    </w:p>
    <w:p w14:paraId="534B5681" w14:textId="77777777" w:rsidR="009402EF" w:rsidRPr="009402EF" w:rsidRDefault="009402EF" w:rsidP="009402E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0C427E8A" w14:textId="77777777" w:rsidR="009402EF" w:rsidRPr="009402EF" w:rsidRDefault="009402EF" w:rsidP="009402EF">
      <w:pPr>
        <w:numPr>
          <w:ilvl w:val="0"/>
          <w:numId w:val="3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14:paraId="5E26CE81" w14:textId="10B20312" w:rsidR="009402EF" w:rsidRDefault="00653FDD" w:rsidP="00442DE1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653FDD">
        <w:rPr>
          <w:rFonts w:ascii="Palatino Linotype" w:hAnsi="Palatino Linotype"/>
          <w:sz w:val="22"/>
          <w:szCs w:val="22"/>
        </w:rPr>
        <w:t>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82C7EBE" w14:textId="77777777" w:rsidR="00653FDD" w:rsidRDefault="00653FDD" w:rsidP="009402EF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14:paraId="6DFD2848" w14:textId="670435E3" w:rsidR="009402EF" w:rsidRPr="009402EF" w:rsidRDefault="009402EF" w:rsidP="009402EF">
      <w:pPr>
        <w:pStyle w:val="Odsekzoznamu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402EF">
        <w:rPr>
          <w:rFonts w:ascii="Palatino Linotype" w:hAnsi="Palatino Linotype"/>
          <w:b/>
          <w:sz w:val="22"/>
          <w:szCs w:val="22"/>
        </w:rPr>
        <w:t>Kategória osobných údajov:</w:t>
      </w:r>
    </w:p>
    <w:p w14:paraId="23FF3C2F" w14:textId="77777777" w:rsidR="009402EF" w:rsidRDefault="009402EF" w:rsidP="00442DE1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Bežné osobné údaje.</w:t>
      </w:r>
    </w:p>
    <w:p w14:paraId="70E92C6A" w14:textId="77777777" w:rsidR="0097797B" w:rsidRPr="009402EF" w:rsidRDefault="0097797B" w:rsidP="00442DE1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</w:p>
    <w:p w14:paraId="56569357" w14:textId="77777777" w:rsidR="009402EF" w:rsidRPr="009402EF" w:rsidRDefault="009402EF" w:rsidP="009402EF">
      <w:pPr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9402EF">
        <w:rPr>
          <w:rFonts w:ascii="Palatino Linotype" w:hAnsi="Palatino Linotype"/>
          <w:b/>
          <w:bCs/>
          <w:sz w:val="22"/>
          <w:szCs w:val="22"/>
        </w:rPr>
        <w:lastRenderedPageBreak/>
        <w:t>Zverejňovanie osobných údajov:</w:t>
      </w:r>
    </w:p>
    <w:p w14:paraId="525F6545" w14:textId="77777777" w:rsidR="009402EF" w:rsidRPr="009402EF" w:rsidRDefault="009402EF" w:rsidP="00442DE1">
      <w:pPr>
        <w:autoSpaceDE w:val="0"/>
        <w:ind w:firstLine="360"/>
        <w:jc w:val="both"/>
        <w:rPr>
          <w:rFonts w:ascii="Palatino Linotype" w:hAnsi="Palatino Linotype"/>
          <w:sz w:val="22"/>
          <w:szCs w:val="22"/>
        </w:rPr>
      </w:pPr>
      <w:r w:rsidRPr="009402EF">
        <w:rPr>
          <w:rFonts w:ascii="Palatino Linotype" w:hAnsi="Palatino Linotype"/>
          <w:sz w:val="22"/>
          <w:szCs w:val="22"/>
        </w:rPr>
        <w:t>Osobné údaje sa nezverejňujú.</w:t>
      </w:r>
    </w:p>
    <w:p w14:paraId="30BCDACA" w14:textId="77777777" w:rsidR="009402EF" w:rsidRPr="009402EF" w:rsidRDefault="009402EF" w:rsidP="009402EF">
      <w:pPr>
        <w:autoSpaceDE w:val="0"/>
        <w:rPr>
          <w:rFonts w:ascii="Palatino Linotype" w:hAnsi="Palatino Linotype"/>
          <w:sz w:val="22"/>
          <w:szCs w:val="22"/>
        </w:rPr>
      </w:pPr>
    </w:p>
    <w:p w14:paraId="3FA3257F" w14:textId="527020F1" w:rsidR="00EF7215" w:rsidRPr="00EF7215" w:rsidRDefault="00EF7215" w:rsidP="00EF7215">
      <w:pPr>
        <w:pStyle w:val="Odsekzoznamu"/>
        <w:numPr>
          <w:ilvl w:val="0"/>
          <w:numId w:val="3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EF7215">
        <w:rPr>
          <w:rFonts w:ascii="Palatino Linotype" w:hAnsi="Palatino Linotype"/>
          <w:b/>
          <w:sz w:val="22"/>
          <w:szCs w:val="22"/>
        </w:rPr>
        <w:t>Automatizované individuálne rozhodovanie vrátane profilovania:</w:t>
      </w:r>
    </w:p>
    <w:p w14:paraId="70E25406" w14:textId="77777777" w:rsidR="00EF7215" w:rsidRDefault="00EF7215" w:rsidP="00442DE1">
      <w:pPr>
        <w:autoSpaceDE w:val="0"/>
        <w:ind w:firstLine="360"/>
        <w:contextualSpacing/>
        <w:rPr>
          <w:rFonts w:ascii="Palatino Linotype" w:hAnsi="Palatino Linotype"/>
          <w:bCs/>
          <w:sz w:val="22"/>
          <w:szCs w:val="22"/>
        </w:rPr>
      </w:pPr>
      <w:r w:rsidRPr="00241BBD">
        <w:rPr>
          <w:rFonts w:ascii="Palatino Linotype" w:hAnsi="Palatino Linotype"/>
          <w:bCs/>
          <w:sz w:val="22"/>
          <w:szCs w:val="22"/>
        </w:rPr>
        <w:t>Nevykonáva sa.</w:t>
      </w:r>
    </w:p>
    <w:p w14:paraId="35BE50AF" w14:textId="77777777" w:rsidR="00EF7215" w:rsidRPr="00FE49D4" w:rsidRDefault="00EF7215" w:rsidP="00EF7215">
      <w:pPr>
        <w:autoSpaceDE w:val="0"/>
        <w:contextualSpacing/>
        <w:rPr>
          <w:rFonts w:ascii="Palatino Linotype" w:hAnsi="Palatino Linotype"/>
          <w:b/>
          <w:sz w:val="22"/>
          <w:szCs w:val="22"/>
        </w:rPr>
      </w:pPr>
    </w:p>
    <w:p w14:paraId="612A0FA1" w14:textId="0960A83B" w:rsidR="00EF7215" w:rsidRPr="00EF7215" w:rsidRDefault="00EF7215" w:rsidP="00EF7215">
      <w:pPr>
        <w:pStyle w:val="Odsekzoznamu"/>
        <w:numPr>
          <w:ilvl w:val="0"/>
          <w:numId w:val="3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EF7215">
        <w:rPr>
          <w:rFonts w:ascii="Palatino Linotype" w:hAnsi="Palatino Linotype"/>
          <w:b/>
          <w:sz w:val="22"/>
          <w:szCs w:val="22"/>
        </w:rPr>
        <w:t>Iné oprávnené subjekty: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3090"/>
        <w:gridCol w:w="2823"/>
      </w:tblGrid>
      <w:tr w:rsidR="00EF7215" w14:paraId="245CC4D3" w14:textId="77777777" w:rsidTr="003C60C4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A68D53" w14:textId="77777777" w:rsidR="00EF7215" w:rsidRPr="00FE49D4" w:rsidRDefault="00EF7215" w:rsidP="003C60C4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Iný oprávnený subjekt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18869F8" w14:textId="77777777" w:rsidR="00EF7215" w:rsidRPr="00FE49D4" w:rsidRDefault="00EF7215" w:rsidP="003C60C4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Právny základ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560723" w14:textId="77777777" w:rsidR="00EF7215" w:rsidRPr="00FE49D4" w:rsidRDefault="00EF7215" w:rsidP="003C60C4">
            <w:pPr>
              <w:spacing w:line="256" w:lineRule="auto"/>
              <w:jc w:val="center"/>
              <w:rPr>
                <w:rStyle w:val="normaltextrun"/>
                <w:rFonts w:ascii="Palatino Linotype" w:hAnsi="Palatino Linotype" w:cs="Segoe UI"/>
                <w:b/>
                <w:bCs/>
              </w:rPr>
            </w:pPr>
            <w:r w:rsidRPr="00FE49D4">
              <w:rPr>
                <w:rStyle w:val="normaltextrun"/>
                <w:rFonts w:ascii="Palatino Linotype" w:hAnsi="Palatino Linotype" w:cs="Segoe UI"/>
                <w:b/>
                <w:bCs/>
              </w:rPr>
              <w:t>Rozsah osobných údajov postupovaný tretej strane 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  <w:tr w:rsidR="00EF7215" w14:paraId="16156E7D" w14:textId="77777777" w:rsidTr="003C60C4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A24E" w14:textId="77777777" w:rsidR="00EF7215" w:rsidRPr="00FE49D4" w:rsidRDefault="00EF7215" w:rsidP="003C60C4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4108" w14:textId="77777777" w:rsidR="00EF7215" w:rsidRPr="00FE49D4" w:rsidRDefault="00EF7215" w:rsidP="003C60C4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moci, ktoré môžu prijať osobné údaje v rámci konkrétneho zisťovania v súlade s právom Únie alebo právom členského štátu, sa však nepovažujú za príjemcov; spracúvanie uvedených údajov uvedenými orgánmi verejnej moci sa uskutočňuje v súlade s uplatniteľnými pravidlami ochrany údajov v závislosti od účelov spracúvania;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0AD" w14:textId="77777777" w:rsidR="00EF7215" w:rsidRPr="00FE49D4" w:rsidRDefault="00EF7215" w:rsidP="003C60C4">
            <w:pPr>
              <w:spacing w:line="256" w:lineRule="auto"/>
              <w:rPr>
                <w:rStyle w:val="normaltextrun"/>
                <w:rFonts w:ascii="Palatino Linotype" w:hAnsi="Palatino Linotype" w:cs="Segoe UI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Osobné údaje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rozsahu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   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ž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iadania od opr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vnen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é</w:t>
            </w:r>
            <w:r w:rsidRPr="00FE49D4">
              <w:rPr>
                <w:rStyle w:val="normaltextrun"/>
                <w:rFonts w:ascii="Palatino Linotype" w:hAnsi="Palatino Linotype" w:cs="Segoe UI"/>
              </w:rPr>
              <w:t>ho subjektu (napr. Pol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í</w:t>
            </w:r>
            <w:r w:rsidRPr="00FE49D4">
              <w:rPr>
                <w:rStyle w:val="normaltextrun"/>
                <w:rFonts w:ascii="Palatino Linotype" w:hAnsi="Palatino Linotype" w:cs="Segoe UI"/>
              </w:rPr>
              <w:t>cia v</w:t>
            </w:r>
            <w:r w:rsidRPr="00FE49D4">
              <w:rPr>
                <w:rStyle w:val="normaltextrun"/>
                <w:rFonts w:ascii="Times New Roman" w:hAnsi="Times New Roma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mci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etrovania priestupkov alebo trestn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ý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ch 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č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inov)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</w:tbl>
    <w:p w14:paraId="4F3C6962" w14:textId="77777777" w:rsidR="00EF7215" w:rsidRDefault="00EF7215" w:rsidP="00EF7215">
      <w:pPr>
        <w:pStyle w:val="Odsekzoznamu"/>
        <w:autoSpaceDE w:val="0"/>
        <w:rPr>
          <w:rFonts w:ascii="Palatino Linotype" w:hAnsi="Palatino Linotype"/>
          <w:b/>
          <w:sz w:val="22"/>
          <w:szCs w:val="22"/>
        </w:rPr>
      </w:pPr>
    </w:p>
    <w:p w14:paraId="5BA3B961" w14:textId="77777777" w:rsidR="00EF7215" w:rsidRPr="00FE49D4" w:rsidRDefault="00EF7215" w:rsidP="00EF7215">
      <w:pPr>
        <w:pStyle w:val="Odsekzoznamu"/>
        <w:numPr>
          <w:ilvl w:val="0"/>
          <w:numId w:val="3"/>
        </w:numPr>
        <w:contextualSpacing w:val="0"/>
        <w:rPr>
          <w:rFonts w:ascii="Palatino Linotype" w:hAnsi="Palatino Linotype"/>
          <w:b/>
          <w:bCs/>
          <w:sz w:val="22"/>
          <w:szCs w:val="22"/>
        </w:rPr>
      </w:pPr>
      <w:r w:rsidRPr="00FE49D4">
        <w:rPr>
          <w:rFonts w:ascii="Palatino Linotype" w:hAnsi="Palatino Linotype"/>
          <w:b/>
          <w:bCs/>
          <w:sz w:val="22"/>
          <w:szCs w:val="22"/>
        </w:rPr>
        <w:t>Práva dotknutých osôb:</w:t>
      </w:r>
    </w:p>
    <w:p w14:paraId="330BA3D8" w14:textId="77777777" w:rsidR="00EF7215" w:rsidRPr="005E7523" w:rsidRDefault="00EF7215" w:rsidP="00442DE1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Dotknutá osoba má právo požadovať od prevádzkovateľa prístup k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m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dajom, ktor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nej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m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opravu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vymazanie, alebo obmedzenie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vania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pr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á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 namieta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ť</w:t>
      </w:r>
      <w:r w:rsidRPr="0071317A">
        <w:rPr>
          <w:rStyle w:val="normaltextrun"/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 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č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i sprac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vaniu osobn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ý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 xml:space="preserve">ch </w:t>
      </w:r>
      <w:r w:rsidRPr="0071317A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71317A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dajov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právo na neúčinnosť automatizovaného individuálneho rozhodovania vrátane profilovania, právo na prenosnosť osobných údajov, ako aj právo podať návrh na začatie konania dozornému orgánu. V</w:t>
      </w:r>
      <w:r>
        <w:rPr>
          <w:rStyle w:val="normaltextrun"/>
          <w:rFonts w:ascii="Times New Roman" w:hAnsi="Times New Roma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pade ak prev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daje na z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klade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hlasu dotknutej osoby, dotknutá osoba má právo kedykoľvek svoj súhlas so spracúvaním osobných údajov odvolať. Odvolanie súhlasu nemá vplyv na zákonnosť spracúvania osobných údajov založeného na súhlase pred jeho odvolaním. </w:t>
      </w:r>
      <w:r>
        <w:rPr>
          <w:rStyle w:val="normaltextrun"/>
          <w:rFonts w:ascii="Palatino Linotype" w:hAnsi="Palatino Linotype"/>
          <w:sz w:val="22"/>
          <w:szCs w:val="22"/>
        </w:rPr>
        <w:t>Dotknutá osoba môže uplatniť svoje práva zaslaním emailu na adresu prevádzkovateľa, alebo písomne na adresu prevádzkovateľa.</w:t>
      </w:r>
      <w:r>
        <w:rPr>
          <w:rStyle w:val="normaltextrun"/>
          <w:rFonts w:ascii="Times New Roman" w:hAnsi="Times New Roman"/>
          <w:sz w:val="22"/>
          <w:szCs w:val="22"/>
        </w:rPr>
        <w:t>  </w:t>
      </w:r>
      <w:r>
        <w:rPr>
          <w:rStyle w:val="normaltextrun"/>
          <w:rFonts w:ascii="Palatino Linotype" w:hAnsi="Palatino Linotype"/>
          <w:sz w:val="22"/>
          <w:szCs w:val="22"/>
        </w:rPr>
        <w:t>Vybavovanie pr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v dotknut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ý</w:t>
      </w:r>
      <w:r>
        <w:rPr>
          <w:rStyle w:val="normaltextrun"/>
          <w:rFonts w:ascii="Palatino Linotype" w:hAnsi="Palatino Linotype"/>
          <w:sz w:val="22"/>
          <w:szCs w:val="22"/>
        </w:rPr>
        <w:t>ch os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ô</w:t>
      </w:r>
      <w:r>
        <w:rPr>
          <w:rStyle w:val="normaltextrun"/>
          <w:rFonts w:ascii="Palatino Linotype" w:hAnsi="Palatino Linotype"/>
          <w:sz w:val="22"/>
          <w:szCs w:val="22"/>
        </w:rPr>
        <w:t>b sa zabezpe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uje individu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lne prostredn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í</w:t>
      </w:r>
      <w:r>
        <w:rPr>
          <w:rStyle w:val="normaltextrun"/>
          <w:rFonts w:ascii="Palatino Linotype" w:hAnsi="Palatino Linotype"/>
          <w:sz w:val="22"/>
          <w:szCs w:val="22"/>
        </w:rPr>
        <w:t>ctvom zodpovednej osoby (osoby ur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enej prev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ľ</w:t>
      </w:r>
      <w:r>
        <w:rPr>
          <w:rStyle w:val="normaltextrun"/>
          <w:rFonts w:ascii="Palatino Linotype" w:hAnsi="Palatino Linotype"/>
          <w:sz w:val="22"/>
          <w:szCs w:val="22"/>
        </w:rPr>
        <w:t>om).</w:t>
      </w:r>
    </w:p>
    <w:p w14:paraId="49EED6D0" w14:textId="77777777" w:rsidR="009402EF" w:rsidRPr="009402EF" w:rsidRDefault="009402EF" w:rsidP="009402EF">
      <w:pPr>
        <w:jc w:val="both"/>
        <w:rPr>
          <w:b/>
        </w:rPr>
      </w:pPr>
    </w:p>
    <w:p w14:paraId="21000AAD" w14:textId="77777777" w:rsidR="00CD7EDA" w:rsidRPr="009402EF" w:rsidRDefault="00CD7EDA" w:rsidP="009402EF">
      <w:pPr>
        <w:jc w:val="both"/>
        <w:rPr>
          <w:rFonts w:ascii="Palatino Linotype" w:hAnsi="Palatino Linotype"/>
          <w:sz w:val="22"/>
          <w:szCs w:val="22"/>
        </w:rPr>
      </w:pPr>
    </w:p>
    <w:sectPr w:rsidR="00CD7EDA" w:rsidRPr="00940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6D43" w14:textId="77777777" w:rsidR="00F866D3" w:rsidRDefault="00F866D3" w:rsidP="003E4EEA">
      <w:r>
        <w:separator/>
      </w:r>
    </w:p>
  </w:endnote>
  <w:endnote w:type="continuationSeparator" w:id="0">
    <w:p w14:paraId="6C706E20" w14:textId="77777777" w:rsidR="00F866D3" w:rsidRDefault="00F866D3" w:rsidP="003E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5F53" w14:textId="77777777" w:rsidR="00F866D3" w:rsidRDefault="00F866D3" w:rsidP="003E4EEA">
      <w:r>
        <w:separator/>
      </w:r>
    </w:p>
  </w:footnote>
  <w:footnote w:type="continuationSeparator" w:id="0">
    <w:p w14:paraId="07B4FABB" w14:textId="77777777" w:rsidR="00F866D3" w:rsidRDefault="00F866D3" w:rsidP="003E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FD47" w14:textId="77777777" w:rsidR="00442DE1" w:rsidRDefault="00442DE1" w:rsidP="00442DE1">
    <w:pPr>
      <w:pStyle w:val="Hlavika"/>
    </w:pPr>
    <w:r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 w:rsidRPr="00D874F8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inline distT="0" distB="0" distL="0" distR="0" wp14:anchorId="4E8BD27E" wp14:editId="6517193E">
          <wp:extent cx="1688465" cy="267970"/>
          <wp:effectExtent l="0" t="0" r="698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E57618" w14:textId="10574226" w:rsidR="00DA1B30" w:rsidRDefault="00442DE1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047D3" wp14:editId="51403D7F">
              <wp:simplePos x="0" y="0"/>
              <wp:positionH relativeFrom="column">
                <wp:posOffset>5079</wp:posOffset>
              </wp:positionH>
              <wp:positionV relativeFrom="paragraph">
                <wp:posOffset>88265</wp:posOffset>
              </wp:positionV>
              <wp:extent cx="5800725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E55A36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95pt" to="457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r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E95"/>
    <w:multiLevelType w:val="hybridMultilevel"/>
    <w:tmpl w:val="23980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6A4D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06C2"/>
    <w:multiLevelType w:val="hybridMultilevel"/>
    <w:tmpl w:val="C106B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EA9"/>
    <w:multiLevelType w:val="hybridMultilevel"/>
    <w:tmpl w:val="A6F6B4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B08E2"/>
    <w:multiLevelType w:val="hybridMultilevel"/>
    <w:tmpl w:val="06984002"/>
    <w:lvl w:ilvl="0" w:tplc="2CFADF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C5D0B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61125">
    <w:abstractNumId w:val="1"/>
  </w:num>
  <w:num w:numId="2" w16cid:durableId="1695568384">
    <w:abstractNumId w:val="5"/>
  </w:num>
  <w:num w:numId="3" w16cid:durableId="1173716304">
    <w:abstractNumId w:val="0"/>
  </w:num>
  <w:num w:numId="4" w16cid:durableId="85807993">
    <w:abstractNumId w:val="2"/>
  </w:num>
  <w:num w:numId="5" w16cid:durableId="1652707368">
    <w:abstractNumId w:val="3"/>
  </w:num>
  <w:num w:numId="6" w16cid:durableId="179293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E"/>
    <w:rsid w:val="00026782"/>
    <w:rsid w:val="000E434D"/>
    <w:rsid w:val="000E7160"/>
    <w:rsid w:val="001022CB"/>
    <w:rsid w:val="00215B65"/>
    <w:rsid w:val="003E4EEA"/>
    <w:rsid w:val="00442DE1"/>
    <w:rsid w:val="00453B24"/>
    <w:rsid w:val="005218D4"/>
    <w:rsid w:val="00653FDD"/>
    <w:rsid w:val="00690BF6"/>
    <w:rsid w:val="0071317A"/>
    <w:rsid w:val="009402EF"/>
    <w:rsid w:val="0097797B"/>
    <w:rsid w:val="00AF4014"/>
    <w:rsid w:val="00B07C7E"/>
    <w:rsid w:val="00BF15E7"/>
    <w:rsid w:val="00CD7EDA"/>
    <w:rsid w:val="00DA1B30"/>
    <w:rsid w:val="00DB31B9"/>
    <w:rsid w:val="00E36FB5"/>
    <w:rsid w:val="00EF7215"/>
    <w:rsid w:val="00F25034"/>
    <w:rsid w:val="00F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E71504"/>
  <w15:docId w15:val="{138A844C-53CC-4468-B051-2228D6ED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C7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7C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4E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EEA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4E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EEA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3E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2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2CB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normaltextrun">
    <w:name w:val="normaltextrun"/>
    <w:basedOn w:val="Predvolenpsmoodseku"/>
    <w:rsid w:val="00EF7215"/>
  </w:style>
  <w:style w:type="character" w:customStyle="1" w:styleId="eop">
    <w:name w:val="eop"/>
    <w:basedOn w:val="Predvolenpsmoodseku"/>
    <w:rsid w:val="00EF7215"/>
  </w:style>
  <w:style w:type="character" w:styleId="Hypertextovprepojenie">
    <w:name w:val="Hyperlink"/>
    <w:basedOn w:val="Predvolenpsmoodseku"/>
    <w:uiPriority w:val="99"/>
    <w:semiHidden/>
    <w:unhideWhenUsed/>
    <w:rsid w:val="00442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Nikoleta Ducárová</cp:lastModifiedBy>
  <cp:revision>8</cp:revision>
  <dcterms:created xsi:type="dcterms:W3CDTF">2021-01-25T10:58:00Z</dcterms:created>
  <dcterms:modified xsi:type="dcterms:W3CDTF">2023-10-31T11:50:00Z</dcterms:modified>
</cp:coreProperties>
</file>